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880D" w14:textId="77777777" w:rsidR="002E1832" w:rsidRPr="002E1832" w:rsidRDefault="002E1832" w:rsidP="00673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</w:t>
      </w:r>
    </w:p>
    <w:p w14:paraId="312022E1" w14:textId="77777777" w:rsidR="002E1832" w:rsidRPr="002E1832" w:rsidRDefault="002E1832" w:rsidP="00673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8E6E882" w14:textId="77777777" w:rsidR="002E1832" w:rsidRPr="002E1832" w:rsidRDefault="002E1832" w:rsidP="00673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XI</w:t>
      </w:r>
      <w:r w:rsidRPr="002E18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ОБЛАСТНОГО КОНКУРСА АНСАМБЛЕЙ</w:t>
      </w:r>
    </w:p>
    <w:p w14:paraId="0D7283BE" w14:textId="77777777" w:rsidR="002E1832" w:rsidRPr="002E1832" w:rsidRDefault="002E1832" w:rsidP="00673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(фортепиано, струнные инструменты, духовые инструменты, ударные инструменты, вокал) </w:t>
      </w:r>
    </w:p>
    <w:p w14:paraId="7D34D28E" w14:textId="77777777" w:rsidR="002E1832" w:rsidRPr="002E1832" w:rsidRDefault="002E1832" w:rsidP="00673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E7E9D2D" w14:textId="77777777" w:rsidR="002E1832" w:rsidRPr="002E1832" w:rsidRDefault="002E1832" w:rsidP="006730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15 марта 2026 года, г. Екатеринбург.</w:t>
      </w:r>
    </w:p>
    <w:p w14:paraId="0A60B07A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A5EE5CD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Учредитель конкурса:</w:t>
      </w:r>
    </w:p>
    <w:p w14:paraId="65A2CD20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Министерство культуры Свердловской области</w:t>
      </w:r>
    </w:p>
    <w:p w14:paraId="31A434CB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Организатор конкурса:</w:t>
      </w:r>
    </w:p>
    <w:p w14:paraId="038A265E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Государственное автономное учреждение культуры Свердловской области «Региональный ресурсный центр в сфере культуры и художественного образования»;</w:t>
      </w:r>
    </w:p>
    <w:p w14:paraId="65EE96B9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Время и место проведения:</w:t>
      </w:r>
    </w:p>
    <w:p w14:paraId="0D19285A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15 марта 2026 </w:t>
      </w: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года.</w:t>
      </w:r>
    </w:p>
    <w:p w14:paraId="192DC2D0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 проведения: МБУК ДО «Детская музыкальная школа №12 им. С.С. Прокофьева» (г. Екатеринбург, Декабристов, 49).</w:t>
      </w:r>
    </w:p>
    <w:p w14:paraId="0B976F4C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Цели и задачи конкурса:</w:t>
      </w:r>
    </w:p>
    <w:p w14:paraId="4B955FE5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сохранение и развитие лучших отечественных традиций ансамблевого исполнительства;</w:t>
      </w:r>
    </w:p>
    <w:p w14:paraId="3C8CB141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выявление творчески одарённых учащихся;</w:t>
      </w:r>
    </w:p>
    <w:p w14:paraId="7C78D504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повышение профессионального мастерства педагогов ДМШ и ДШИ, обмен педагогическим опытом;</w:t>
      </w:r>
    </w:p>
    <w:p w14:paraId="4290E274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расширение и укрепление творческих связей, обмен опытом между ДМШ и ДШИ.</w:t>
      </w:r>
    </w:p>
    <w:p w14:paraId="4B4C5A7A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 Номинации и возрастные категории:</w:t>
      </w:r>
    </w:p>
    <w:p w14:paraId="4B37C818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Конкурс проводится </w:t>
      </w:r>
      <w:r w:rsidRPr="002E183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по следующим номинациям</w:t>
      </w: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36042F64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фортепианный ансамбль;</w:t>
      </w:r>
    </w:p>
    <w:p w14:paraId="599ACDAB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ансамбли</w:t>
      </w:r>
    </w:p>
    <w:p w14:paraId="22D0F7C2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струнных инструментов;</w:t>
      </w:r>
    </w:p>
    <w:p w14:paraId="45BD90C3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духовых инструментов;</w:t>
      </w:r>
    </w:p>
    <w:p w14:paraId="14676707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ударных инструментов;</w:t>
      </w:r>
    </w:p>
    <w:p w14:paraId="5DE83761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вокальные (народный фольклор, эстрадный вокал, академический вокал).</w:t>
      </w:r>
    </w:p>
    <w:p w14:paraId="30A17B27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смешанный ансамбль.</w:t>
      </w:r>
    </w:p>
    <w:p w14:paraId="3DFE44C2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/>
          <w14:ligatures w14:val="none"/>
        </w:rPr>
        <w:t xml:space="preserve">В номинации «эстрадный вокал» присутствует техническая возможность подключения до 7 микрофонов, 4 из которых могут быть предоставлены организаторами. </w:t>
      </w:r>
    </w:p>
    <w:p w14:paraId="5EA0AC27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конкурсе могут принять участие учащиеся 1-8 классов, </w:t>
      </w:r>
      <w:r w:rsidRPr="002E183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 3 возрастным категориям:</w:t>
      </w: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4F940AA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младшая возрастная категория – учащиеся 1- 3 классов; </w:t>
      </w:r>
    </w:p>
    <w:p w14:paraId="79329431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средняя возрастная категория – учащиеся 4-5 классов; </w:t>
      </w:r>
    </w:p>
    <w:p w14:paraId="246C2539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старшая возрастная категория – учащиеся 6-8 классов. </w:t>
      </w:r>
    </w:p>
    <w:p w14:paraId="63DCB447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6. Конкурсные (программные) требования:</w:t>
      </w:r>
    </w:p>
    <w:p w14:paraId="24FCE6F4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Программа конкурсного выступления участников должна состоять из 2 разнохарактерных произведений. </w:t>
      </w:r>
    </w:p>
    <w:p w14:paraId="1534EC58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Продолжительность выступления не более 10 мин.</w:t>
      </w:r>
    </w:p>
    <w:p w14:paraId="2A5BAD4F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7. Условия проведения конкурса:</w:t>
      </w:r>
    </w:p>
    <w:p w14:paraId="1A14722A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Прослушивания участников проходят в 1 тур, очередность выступлений определяется организаторами конкурса. </w:t>
      </w:r>
    </w:p>
    <w:p w14:paraId="1D6C6D28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Участие преподавателей в качестве иллюстраторов не допускается. </w:t>
      </w:r>
    </w:p>
    <w:p w14:paraId="63A45E56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8. Жюри конкурса</w:t>
      </w:r>
    </w:p>
    <w:p w14:paraId="33C3FC09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 жюри формируется из числа ведущих преподавателей высших и средних специальных учебных заведений сферы культуры и искусства и руководителей ведущих профессиональных коллективов.</w:t>
      </w:r>
    </w:p>
    <w:p w14:paraId="00A8A33D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Жюри определяет победителей в каждой возрастной группе.</w:t>
      </w:r>
    </w:p>
    <w:p w14:paraId="608B16F4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Максимальная оценка выступления участника конкурса составляет 100 баллов.</w:t>
      </w:r>
    </w:p>
    <w:p w14:paraId="52FC6688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итогам конкурса участникам, набравшим определенное количество баллов, присваивается соответствующее сумме баллов звание обладателя Гран-При, лауреата конкурса 1,2,3 степени. </w:t>
      </w:r>
    </w:p>
    <w:p w14:paraId="37F6572F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Гран-При и звание обладателя Гран-При конкурса присуждается участнику конкурса, выступление которого получило оценку жюри 100 баллов;</w:t>
      </w:r>
    </w:p>
    <w:p w14:paraId="007B6F82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90 до 99 баллов – лауреаты </w:t>
      </w: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степени; от 80 до 89 баллов – лауреаты </w:t>
      </w: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</w:t>
      </w: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степени; от 70 до 79 – лауреаты </w:t>
      </w: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III</w:t>
      </w: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степени.</w:t>
      </w:r>
    </w:p>
    <w:p w14:paraId="1A718201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Участники конкурса, не ставшие победителями конкурса, набравшие от 60 до 69 баллов, награждаются дипломами с присуждением звания «Дипломант».</w:t>
      </w:r>
    </w:p>
    <w:p w14:paraId="0F95278D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Участникам конкурса, набравшим от 50 до 59 баллов, вручаются благодарственные письма за участие в конкурсе.</w:t>
      </w:r>
    </w:p>
    <w:p w14:paraId="681AFA44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Жюри имеет право присуждать не все призовые места, делить призовые места между конкурсантами, присуждать специальные дипломы за исполнение отдельных произведений, за «Лучшую педагогическую (концертмейстерскую) работу», Приз самому юному участнику конкурса.</w:t>
      </w:r>
    </w:p>
    <w:p w14:paraId="6DFFE113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Оценки каждого члена жюри и решение жюри по результатам конкурса фиксируются в общем протоколе, который подписывают все члены жюри. </w:t>
      </w:r>
    </w:p>
    <w:p w14:paraId="0C6A7A4F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жюри оглашается в день проведения конкурса по окончании выступлений участников, обсуждению и пересмотру не подлежит.</w:t>
      </w:r>
    </w:p>
    <w:p w14:paraId="6BE2EB75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Результаты конкурса утверждаются директором ГАУК СО «Региональный ресурсный центр в сфере культуры и художественного образования».</w:t>
      </w:r>
    </w:p>
    <w:p w14:paraId="7B6FE1A2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подлежат опубликованию на официальном сайте ГАУК СО РРЦ после проведения всех конкурсных мероприятий в течение 2-х дней. </w:t>
      </w:r>
    </w:p>
    <w:p w14:paraId="0E30070E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9. Условия участия </w:t>
      </w:r>
    </w:p>
    <w:p w14:paraId="638B59A8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9.1. Организационный взнос за участие в конкурсе составляет 2000 рублей с одного ансамбля (дуэт, трио), 3500 рублей (до 12 человек), 5000 рублей (более 13 человек). принимается в форме безналичного перечисления на расчетный счет учреждения.</w:t>
      </w:r>
    </w:p>
    <w:p w14:paraId="73FB7D5C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9.2. Без оплаты организационного взноса к участию в конкурсе участники не допускаются.</w:t>
      </w:r>
    </w:p>
    <w:p w14:paraId="120531E1" w14:textId="77777777" w:rsidR="002E1832" w:rsidRPr="002E1832" w:rsidRDefault="002E1832" w:rsidP="002E18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9.3. В случае неявки участника на конкурсное мероприятие без уважительной причины и без уведомления организатора до начала конкурсного мероприятия об отказе от выступления организационный взнос не возвращается.</w:t>
      </w:r>
    </w:p>
    <w:p w14:paraId="6C57372A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10. Порядок и условия предоставления заявки</w:t>
      </w:r>
    </w:p>
    <w:p w14:paraId="68EC2976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Заявки на участие в конкурсе принимаются до 07 марта 2026 г. посредством электронной формы на официальном сайте ГАУК СО РРЦ. Заявки, поданные позднее указанного срока, к рассмотрению не принимаются. Заявка может быть подана только от образовательной организации.</w:t>
      </w:r>
    </w:p>
    <w:p w14:paraId="46FF8097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11. Регламент конкурсных выступлений: </w:t>
      </w:r>
    </w:p>
    <w:p w14:paraId="52F4E9D6" w14:textId="77777777" w:rsidR="002E1832" w:rsidRPr="002E1832" w:rsidRDefault="002E1832" w:rsidP="002E18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11.1. Регламент (порядок) конкурсных выступлений определяется организаторами конкурса с учетом возможного времени прибытия и убытия иногородних участников, а также пожеланий участников </w:t>
      </w:r>
      <w:r w:rsidRPr="002E183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до окончания срока приема заявок. </w:t>
      </w:r>
    </w:p>
    <w:p w14:paraId="18BB8D70" w14:textId="77777777" w:rsidR="002E1832" w:rsidRPr="002E1832" w:rsidRDefault="002E1832" w:rsidP="002E18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11.2. Изменение порядка конкурсных выступлений возможно в исключительных случаях и остается на усмотрение организатора. </w:t>
      </w:r>
    </w:p>
    <w:p w14:paraId="6E2DBB3B" w14:textId="77777777" w:rsidR="002E1832" w:rsidRPr="002E1832" w:rsidRDefault="002E1832" w:rsidP="002E18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11.3. Подача участником заявки на конкурсное мероприятие подразумевает, что участник ознакомлен и согласен с </w:t>
      </w:r>
      <w:proofErr w:type="spellStart"/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п.п</w:t>
      </w:r>
      <w:proofErr w:type="spellEnd"/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11.1., 11.2. настоящего Положения</w:t>
      </w:r>
    </w:p>
    <w:p w14:paraId="6B74B374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12. Контакты:</w:t>
      </w:r>
    </w:p>
    <w:p w14:paraId="77154E11" w14:textId="77777777" w:rsidR="002E1832" w:rsidRPr="002E1832" w:rsidRDefault="002E1832" w:rsidP="002E18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Глазкова Ирина Валерьевна, заместитель директора по основной деятельности ГАУК СО РРЦ, (343) 372-79-57, </w:t>
      </w:r>
      <w:proofErr w:type="spellStart"/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giv</w:t>
      </w:r>
      <w:proofErr w:type="spellEnd"/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@</w:t>
      </w:r>
      <w:proofErr w:type="spellStart"/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rrc</w:t>
      </w:r>
      <w:proofErr w:type="spellEnd"/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ural</w:t>
      </w:r>
      <w:proofErr w:type="spellEnd"/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2E183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ru</w:t>
      </w:r>
      <w:proofErr w:type="spellEnd"/>
    </w:p>
    <w:p w14:paraId="15D3D219" w14:textId="77777777" w:rsidR="008F1ADE" w:rsidRDefault="008F1ADE"/>
    <w:sectPr w:rsidR="008F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DE"/>
    <w:rsid w:val="002E1832"/>
    <w:rsid w:val="00482A6E"/>
    <w:rsid w:val="00673096"/>
    <w:rsid w:val="008F1ADE"/>
    <w:rsid w:val="0093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413E2-B1A6-4569-B48A-0F86B2D8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A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1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1A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1A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1A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1A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1A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1A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1A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1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1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1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1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1A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1A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1A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1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1A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1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 и Станислав</dc:creator>
  <cp:keywords/>
  <dc:description/>
  <cp:lastModifiedBy>Танечка и Станислав</cp:lastModifiedBy>
  <cp:revision>4</cp:revision>
  <cp:lastPrinted>2025-09-17T07:44:00Z</cp:lastPrinted>
  <dcterms:created xsi:type="dcterms:W3CDTF">2025-09-17T07:37:00Z</dcterms:created>
  <dcterms:modified xsi:type="dcterms:W3CDTF">2025-09-17T07:45:00Z</dcterms:modified>
</cp:coreProperties>
</file>